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08F" w:rsidRPr="00B87D2F" w:rsidRDefault="004F208F" w:rsidP="004F208F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kern w:val="36"/>
          <w:sz w:val="24"/>
          <w:szCs w:val="24"/>
          <w:lang w:eastAsia="ru-RU"/>
        </w:rPr>
      </w:pPr>
      <w:r w:rsidRPr="00B87D2F">
        <w:rPr>
          <w:rFonts w:ascii="Trebuchet MS" w:eastAsia="Times New Roman" w:hAnsi="Trebuchet MS" w:cs="Times New Roman"/>
          <w:b/>
          <w:kern w:val="36"/>
          <w:sz w:val="24"/>
          <w:szCs w:val="24"/>
          <w:lang w:eastAsia="ru-RU"/>
        </w:rPr>
        <w:t>Консультация для родителей</w:t>
      </w:r>
      <w:r w:rsidRPr="00B87D2F">
        <w:rPr>
          <w:rFonts w:ascii="Trebuchet MS" w:eastAsia="Times New Roman" w:hAnsi="Trebuchet MS" w:cs="Times New Roman"/>
          <w:b/>
          <w:kern w:val="36"/>
          <w:sz w:val="24"/>
          <w:szCs w:val="24"/>
          <w:lang w:eastAsia="ru-RU"/>
        </w:rPr>
        <w:br/>
      </w:r>
      <w:r w:rsidR="00B87D2F" w:rsidRPr="00B87D2F">
        <w:rPr>
          <w:rFonts w:ascii="Trebuchet MS" w:eastAsia="Times New Roman" w:hAnsi="Trebuchet MS" w:cs="Times New Roman"/>
          <w:b/>
          <w:kern w:val="36"/>
          <w:sz w:val="24"/>
          <w:szCs w:val="24"/>
          <w:lang w:eastAsia="ru-RU"/>
        </w:rPr>
        <w:t xml:space="preserve"> </w:t>
      </w:r>
      <w:r w:rsidRPr="00B87D2F">
        <w:rPr>
          <w:rFonts w:ascii="Trebuchet MS" w:eastAsia="Times New Roman" w:hAnsi="Trebuchet MS" w:cs="Times New Roman"/>
          <w:b/>
          <w:kern w:val="36"/>
          <w:sz w:val="24"/>
          <w:szCs w:val="24"/>
          <w:lang w:eastAsia="ru-RU"/>
        </w:rPr>
        <w:t>«Как обучают детей звуковому анализу слов»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Обучения детей грамоте в детском саду осуществляется аналитико-синтети</w:t>
      </w: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softHyphen/>
        <w:t>ческим методом. Это означает, что детей знакомят сначала со звуками родного языка, а потом с буквами.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При обучении, как письму, так и чтению, исходным процессом является звуковой ана</w:t>
      </w: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softHyphen/>
        <w:t>лиз устной речи, то есть мысленное расчленение слова на составляющие его звуки, установление их количества и последовательности.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Нарушение звукового анализа выражается в том, что ребенок воспринимает слово гло</w:t>
      </w: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softHyphen/>
        <w:t>бально, ориентируясь только на его смысловую сторону, и не воспринимает сторону фо</w:t>
      </w: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softHyphen/>
        <w:t xml:space="preserve">нетическую, то есть последовательность составляющих его звуков. 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Прочитать слово — значит по сочетанию отдельных букв, отражающих порядок звуков в слове, синтезировать их так, чтобы они составили реальное, "живое" слово.  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Дети с проблемами в речевом развитии, у которых нарушено произношение фонем и их восприятие, тем более испытывают трудности звукового анализа и синтеза. Они могут быть выражены в разной степени: от смешения порядка отдельных звуков до пол</w:t>
      </w: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softHyphen/>
        <w:t>ной неспособности определить количество, последовательность или позицию звуков в слове.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Обучение звуковому анализу слова является основной задачей этапа подготовки к обучению грамоте и предполагает: определение количества звуков в слове, фонетическую характеристику звуков (умение дифференцировать гласные и согласные звуки, звонкие и глухие, твёрдые и мягкие), определение места звука в слове.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Уважаемые родители, помните: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1. Звук – мы слышим и произносим.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2. Буквы мы пишем и читаем.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3. Звуки бывают гласными и согласными.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Гласные звуки можно петь голосом, при этом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воздух, выходящий изо рта не встречает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преграды. Согласные звуки - звуки, которые нельзя петь, т.к. воздух, выходящий изо рта при их произнесении, встречает преграду.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Гласных звуков шесть: А У О И Э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Ы</w:t>
      </w:r>
      <w:proofErr w:type="gramEnd"/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Гласных букв десять: А У О И Э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Ы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- соответствуют звукам и четыре йотированные, которые обозначают два звука : Я-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йа</w:t>
      </w:r>
      <w:proofErr w:type="spell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Ю-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йу</w:t>
      </w:r>
      <w:proofErr w:type="spell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Е-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йэ</w:t>
      </w:r>
      <w:proofErr w:type="spell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Ё-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йо</w:t>
      </w:r>
      <w:proofErr w:type="spell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Гласные звуки обозначаются на схеме красным цветом.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lastRenderedPageBreak/>
        <w:t>Согласные звуки бывают глухими и звонкими.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Глухой звук образуется без участия голосовых складок, детям мы объясняем, что когда произносим. Глухой звук, голос спит, а при произнесении звонких звуков голос звенит (Положить руку на горлышко или закрыть уши руками). На схеме звонкие звуки обозначаем колокольчиком.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Звонкие звуки: Б, В, Г, Д, Ж,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З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Й, Л, М, Н, Р.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Глухие звуки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: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К,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П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С, Т, Ф, Х, Ц, Ч, Ш, Щ,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Согласные звуки бывают мягкими и твёрдыми.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Всегда твёрдые согласные: Ж,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Ш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Ц.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Всегда мягкие согласные: Й, Ч, Щ.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Твёрдые звуки обозначаются на схемах синим цветом, мягкие – зелёным.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b/>
          <w:sz w:val="24"/>
          <w:szCs w:val="24"/>
          <w:lang w:eastAsia="ru-RU"/>
        </w:rPr>
        <w:t>Примерные игровые задания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Игра «Поймай звук» (из ряда звуков, из ряда слогов, из ряда слов).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Задача: развивать слуховое внимание, фонематический слух.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Взрослый называет звук (слово), а ребенок поднимает синий или зелёный квадратик. Если в начале слова слышится твёрдый звук, нужно поднять синий квадратик, если мягкий – зелёный (Снег, зима, лыжи и др.).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Игра «Сколько звуков в слове спряталось?»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Выложить схему слова КОТ.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Сколько звуков в слове КОТ? (В слове КОТ три звука)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Какой первый звук в слове КОТ? (первый звук [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К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])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Звук [К] какой? (звук [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К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]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согласный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твёрдый, глухой,).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Каким квадратиком на схеме обозначим звук [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К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]? (Синим квадратиком).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Какой второй звук в слове КОТ? (Второй звук [О])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Звук [О] какой? (Звук [О] гласный).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Каким квадратиком на схеме обозначим звук [О]? (Красным квадратиком).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Какой третий звук в слове КОТ? (Третий звук [Т]).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- Звук [Т] какой? (Звук [Т] – согласный, твёрдый, глухой).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Каким квадратиком на схеме обозначим звук [Т]? (Синим квадратиком).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lastRenderedPageBreak/>
        <w:t>Важно, чтобы ребенок усвоил, что такое звук речи, мог дифференцировать звуки, делить слова на звуки и слоги. Только тогда он сможет без труда овладеть навыком чтения.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Буквы являются графическим символом звуков. Часто мы сталкиваемся с тем, что детей учат побуквенному чтению, т.е. дети, видя букву, произносят её название, а не звук: пэ, 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рэ</w:t>
      </w:r>
      <w:proofErr w:type="spellEnd"/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.. 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В результате получается «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кэотэ</w:t>
      </w:r>
      <w:proofErr w:type="spell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», вместо «кот». Дети с трудом вникают в правила озвучивания букв и буквосочетаний. Это создаёт дополнительные трудности в обучении детей чтению.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В методике обучения чтению в детском саду предусматривает называние букв по их звуковым обозначениям: 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п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 б, к…. Это значительно облегчает детям овладение навыком чтения. Для того</w:t>
      </w:r>
      <w:proofErr w:type="gram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,</w:t>
      </w:r>
      <w:proofErr w:type="gram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чтобы ребёнок лучше усвоил графический облик буквы и для профилактики 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дисграфии</w:t>
      </w:r>
      <w:proofErr w:type="spell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в школе (</w:t>
      </w:r>
      <w:proofErr w:type="spellStart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>дисграфия</w:t>
      </w:r>
      <w:proofErr w:type="spellEnd"/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– нарушение письменной речи) рекомендуют следующие задания: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lang w:eastAsia="ru-RU"/>
        </w:rPr>
        <w:t xml:space="preserve">- </w:t>
      </w:r>
      <w:r w:rsidRPr="00B87D2F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«На что похожа буква?»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- В ряду букв обвести в круг заданную букву.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- Выкладывание букв из счётных палочек, из верёвочки на бархатной бумаге, вылепить из пластилина и т.п.</w:t>
      </w:r>
    </w:p>
    <w:p w:rsidR="004F208F" w:rsidRPr="00B87D2F" w:rsidRDefault="004F208F" w:rsidP="004F208F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</w:pPr>
      <w:r w:rsidRPr="00B87D2F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- Обвести букву по точкам, заштриховать букву, дописать букву.</w:t>
      </w:r>
    </w:p>
    <w:p w:rsidR="004C3047" w:rsidRPr="00B87D2F" w:rsidRDefault="004C3047">
      <w:pPr>
        <w:rPr>
          <w:rFonts w:ascii="Verdana" w:eastAsia="Times New Roman" w:hAnsi="Verdana" w:cs="Times New Roman"/>
          <w:sz w:val="24"/>
          <w:szCs w:val="24"/>
          <w:lang w:eastAsia="ru-RU"/>
        </w:rPr>
      </w:pPr>
      <w:bookmarkStart w:id="0" w:name="_GoBack"/>
      <w:bookmarkEnd w:id="0"/>
    </w:p>
    <w:p w:rsidR="004F208F" w:rsidRPr="00B87D2F" w:rsidRDefault="00B87D2F">
      <w:pPr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03065D6" wp14:editId="6BBFB42F">
            <wp:simplePos x="0" y="0"/>
            <wp:positionH relativeFrom="column">
              <wp:posOffset>-139065</wp:posOffset>
            </wp:positionH>
            <wp:positionV relativeFrom="paragraph">
              <wp:posOffset>365760</wp:posOffset>
            </wp:positionV>
            <wp:extent cx="5624830" cy="2988310"/>
            <wp:effectExtent l="0" t="0" r="0" b="0"/>
            <wp:wrapTight wrapText="bothSides">
              <wp:wrapPolygon edited="0">
                <wp:start x="0" y="0"/>
                <wp:lineTo x="0" y="21481"/>
                <wp:lineTo x="21507" y="21481"/>
                <wp:lineTo x="21507" y="0"/>
                <wp:lineTo x="0" y="0"/>
              </wp:wrapPolygon>
            </wp:wrapTight>
            <wp:docPr id="1" name="Рисунок 1" descr="http://lusana.ru/files/2992/573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usana.ru/files/2992/573/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" t="24333" r="1246" b="8000"/>
                    <a:stretch/>
                  </pic:blipFill>
                  <pic:spPr bwMode="auto">
                    <a:xfrm>
                      <a:off x="0" y="0"/>
                      <a:ext cx="5624830" cy="298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208F" w:rsidRPr="00B87D2F" w:rsidSect="00B87D2F">
      <w:pgSz w:w="11906" w:h="16838"/>
      <w:pgMar w:top="1134" w:right="1274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77FE9"/>
    <w:multiLevelType w:val="multilevel"/>
    <w:tmpl w:val="7ED4E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208F"/>
    <w:rsid w:val="004C3047"/>
    <w:rsid w:val="004F208F"/>
    <w:rsid w:val="00B8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047"/>
  </w:style>
  <w:style w:type="paragraph" w:styleId="1">
    <w:name w:val="heading 1"/>
    <w:basedOn w:val="a"/>
    <w:link w:val="10"/>
    <w:uiPriority w:val="9"/>
    <w:qFormat/>
    <w:rsid w:val="004F20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0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F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7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D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8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703</Words>
  <Characters>4013</Characters>
  <Application>Microsoft Office Word</Application>
  <DocSecurity>0</DocSecurity>
  <Lines>33</Lines>
  <Paragraphs>9</Paragraphs>
  <ScaleCrop>false</ScaleCrop>
  <Company>Microsoft</Company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user</cp:lastModifiedBy>
  <cp:revision>3</cp:revision>
  <dcterms:created xsi:type="dcterms:W3CDTF">2015-10-04T17:16:00Z</dcterms:created>
  <dcterms:modified xsi:type="dcterms:W3CDTF">2015-10-09T05:10:00Z</dcterms:modified>
</cp:coreProperties>
</file>