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Cs/>
          <w:caps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b/>
          <w:bCs/>
          <w:iCs/>
          <w:caps/>
          <w:sz w:val="28"/>
          <w:szCs w:val="28"/>
          <w:lang w:eastAsia="ru-RU"/>
        </w:rPr>
        <w:t>Роль ведущего на празднике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Роль ведущего очень ответственна</w:t>
      </w:r>
      <w:r w:rsidRPr="00E51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– это лицо, которое руководит праздничным утренником, объединяет все элементы праздника в органическое целое, поясняет детям происходящее, является связующим звеном между зрителями и исполнителями.  От ведущего в большой степени зависит настроение детей на празднике, заинтересованность исполняемой программы.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задача ведущего – тщательно готовиться к выполнению своих обязанностей. Ведущий должен хорошо знать программу утренника, должен знать песни, пляски, игры детей и в случае необходимости помочь детям при исполнении </w:t>
      </w:r>
      <w:bookmarkStart w:id="0" w:name="_GoBack"/>
      <w:bookmarkEnd w:id="0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танца или инсценировки.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Перед утренником ведущий должен разложить все атрибуты, необходимые по сценарию, проверить их количество, поставить нужное число стульчиков.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утреннике ведущий должен держаться свободно, естественно. Он не должен быть многословен. То, что нужно сообщить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детям,  должно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изложено просто и понятно. Очень оживляет речь ведущего уместная шутка, вопрос к детям, к воспитателям, гостям (например: Вы не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видели  как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малыши пляшут с платочками?») 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утреннике надо говорить достаточно громко, отчетливо и выразительно. Ведущий не только сообщает какие песни, танцы будут исполнены, но и разъясняет происходящее. Утренник должен быть проведен в хорошем темпе. Растянутость выступления и паузы - утомляют ребят 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должен быть находчивым! На утреннике могут возникнуть непредвиденные моменты (дети н успели переодеться, изменился состав исполнителей, несвоевременно появился персонаж, пропустили музыкальный номер и др.). В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  случаях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должен быстро найти выход из </w:t>
      </w: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затруднительного положения (шутки, загадки, приобщение зрителей к разрешению затруднений).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Необходимо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ведущему  научиться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организованно заканчивать праздник! После угощения -  поблагодарить гостя (взрослый персонаж), попрощаться с ним, обязательно напомнить по какому поводу все собрались в зале (еще раз поздравить всех с праздником), предложить детям выйти из зала организованно (если не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  сценарием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другой вариант) т.е.  встать друг за другом или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парами  и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выйти под музыку, а не бежать к родителям</w:t>
      </w:r>
      <w:r w:rsidRPr="00E51F3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E51F36" w:rsidRPr="00E51F36" w:rsidRDefault="00E51F36" w:rsidP="00E51F36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Воспитатель, не выступающий в каких-либо ролях, находится с детьми своей группы</w:t>
      </w:r>
      <w:r w:rsidRPr="00E51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Он  поет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 танцует вместе с детьми. Воспитатель так же должен хорошо знать программу и весь ход праздника и отвечать за порученный ему участок работы (подготавливает атрибуты, детали костюмов, вовремя переодевает детей, при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  поправляет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костюмы).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      Большое удовольствие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доставляет  детям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сольные и групповые выступления воспитателей (песни, танец, персонаж). Взрослые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персонажи  так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участвуют в играх и танцах (встают в пары с детьми)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proofErr w:type="gramStart"/>
      <w:r w:rsidRPr="00E51F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Костюмы  для</w:t>
      </w:r>
      <w:proofErr w:type="gramEnd"/>
      <w:r w:rsidRPr="00E51F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праздника берутся воспитателями заблаговременно</w:t>
      </w: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была возможность все проверить: постирать, подшить, изготовить недостающие детали. Если родителям поручается сшить или украсить костюм, приготовить атрибуты, родители должны принести их заранее, чтобы воспитатели могли проверить их, иначе на празднике может случится, что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резинки  на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шапочках петрушек - порвутся, атрибуты сломаются и пр.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 окончен, но праздничные впечатления еще долго живут в памяти детей. Они делятся ими со своими товарищами, воспитателями, родителями, отражают их в своих играх, рисунках, лепке. Воспитатель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стремиться  закрепить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красочные впечатления, связанные с </w:t>
      </w: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тематикой праздника. Дети повторяют полюбившиеся танцы, песни, действия отдельных персонажей. Можно так же провести закрепляющее музыкальное занятие (оставить оформление праздника, детали костюмов, атрибуты для игр и предложить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вспомнить ,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им понравилось, обменяться впечатлениями. Некоторые выступления можно повторить 2-3 раза со сменой исполнителей). Можно выступить с праздничными номерами перед детьми младших групп.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Родители тоже могут принять участие в подготовке праздников: помочь в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украшении  помещения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оформления стенной газеты, изготовлении костюмов, в исполнении небольших ролей или  чтении  стихов, исполнении музыкальных номеров со своими детьми.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Родители – желанные гости на празднике. Заведующая и выделенный ему в помощь воспитатель (родитель) приветливо встречают гостей и размещают их в зале. Родителей обязательно необходимо предупредить о том, что нужно принести сменную обувь. После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утренника  воспитатели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предлагают родителям записать  свои впечатления в «Книге отзывов»</w:t>
      </w:r>
    </w:p>
    <w:p w:rsidR="00E51F36" w:rsidRPr="00E51F36" w:rsidRDefault="00E51F36" w:rsidP="00E51F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Хорошо проводить обсуждения прошедшего праздника на </w:t>
      </w:r>
      <w:proofErr w:type="spell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совещании, где обсуждаются положительные моменты </w:t>
      </w:r>
      <w:proofErr w:type="gramStart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праздника  и</w:t>
      </w:r>
      <w:proofErr w:type="gramEnd"/>
      <w:r w:rsidRPr="00E51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допущенные  ошибки.</w:t>
      </w:r>
    </w:p>
    <w:p w:rsidR="00D24B41" w:rsidRPr="00E51F36" w:rsidRDefault="00E51F36" w:rsidP="00E51F36">
      <w:pPr>
        <w:spacing w:line="360" w:lineRule="auto"/>
        <w:jc w:val="both"/>
        <w:rPr>
          <w:sz w:val="28"/>
          <w:szCs w:val="28"/>
        </w:rPr>
      </w:pPr>
    </w:p>
    <w:sectPr w:rsidR="00D24B41" w:rsidRPr="00E51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F36"/>
    <w:rsid w:val="00011BB3"/>
    <w:rsid w:val="009A3740"/>
    <w:rsid w:val="00B77648"/>
    <w:rsid w:val="00E5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11EB7-F1D8-4C1F-A333-5B7A0B6C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8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2017-03-22T08:42:00Z</dcterms:created>
  <dcterms:modified xsi:type="dcterms:W3CDTF">2017-03-22T08:44:00Z</dcterms:modified>
</cp:coreProperties>
</file>