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DBB" w:rsidRPr="00676DBB" w:rsidRDefault="00676DBB" w:rsidP="00676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76DBB">
        <w:rPr>
          <w:rFonts w:ascii="Times New Roman" w:eastAsia="Times New Roman" w:hAnsi="Times New Roman" w:cs="Times New Roman"/>
          <w:b/>
          <w:bCs/>
          <w:sz w:val="28"/>
          <w:szCs w:val="27"/>
          <w:lang w:eastAsia="ru-RU"/>
        </w:rPr>
        <w:t>Педагог и музыкальный руководитель: вопросы сотрудничества и сотворчества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2"/>
        <w:gridCol w:w="4663"/>
      </w:tblGrid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Профессиональные задачи музыкального руководителя ДОУ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Задачи музыкального воспитания дошкольников, решаемые воспитателем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 Организация и проведение занятий в каждой возрастной группе.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2. Организация и проведение праздников, программ развлечений в детском саду. 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3. Руководство работой воспитателя в области музыкального развития детей посредством консультаций и групповых занятий. 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4. Организация педагогических совещаний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 Помощь в процессе проведения музыкальных занятий: петь и двигаться вместе с детьми, помогать разучивать новые песни, танцевальные движения, следить за выполнением заданий.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2. Организация педагогических условий, содействующих развитию самостоятельной музыкальной деятельности дошкольников. 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3. Отбор музыкально-дидактического материала для решения разнообразных задач воспитания и развития детей. Организация самостоятельной музыкально-творческой деятельности детей</w:t>
            </w:r>
          </w:p>
        </w:tc>
      </w:tr>
    </w:tbl>
    <w:p w:rsidR="00676DBB" w:rsidRPr="00676DBB" w:rsidRDefault="00676DBB" w:rsidP="00676D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76DBB">
        <w:rPr>
          <w:rFonts w:ascii="Times New Roman" w:eastAsia="Times New Roman" w:hAnsi="Times New Roman" w:cs="Times New Roman"/>
          <w:szCs w:val="20"/>
          <w:lang w:eastAsia="ru-RU"/>
        </w:rPr>
        <w:t> </w:t>
      </w:r>
    </w:p>
    <w:p w:rsidR="00676DBB" w:rsidRPr="00676DBB" w:rsidRDefault="00676DBB" w:rsidP="00676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676DBB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Общность профессионально-педагогических задач как основа сотрудничества и сотворчества музыкального руководителя и воспитателя ДОУ.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1"/>
        <w:gridCol w:w="4674"/>
      </w:tblGrid>
      <w:tr w:rsidR="00676DBB" w:rsidRPr="00676DBB" w:rsidTr="00676DBB">
        <w:tc>
          <w:tcPr>
            <w:tcW w:w="4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Воспитатель детского сада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Музыкальный руководитель</w:t>
            </w:r>
          </w:p>
        </w:tc>
      </w:tr>
      <w:tr w:rsidR="00676DBB" w:rsidRPr="00676DBB" w:rsidTr="00676DB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Диагностические задачи</w:t>
            </w:r>
          </w:p>
        </w:tc>
      </w:tr>
      <w:tr w:rsidR="00676DBB" w:rsidRPr="00676DBB" w:rsidTr="00676DB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 Изучение индивидуальных особенностей и возможностей ребенка, в том числе связанных с музыкальностью дошкольника.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2. Учет их в целостном образовательном процессе ДОУ.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3. Отслеживание характера изменений, происходящих с ребенком в ходе образовательного процесса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детского сада, характер его продвижения в развитии, в том числе музыкальном.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4. Определение эффективности влияния реализуемых в детском саду педагогических условий на разностороннее развитие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дошкольника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 Изучение индивидуальных особенностей и возможностей ребенка в контексте музыкальности.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2. Учет их в целостном образовательном процессе ДОУ.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3. Отслеживание характера изменений, происходящих с ребенком в ходе образовательного процесса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детского сада, его продвижения в музыкальном развитии.</w:t>
            </w:r>
          </w:p>
          <w:p w:rsid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4. Определение эффективности влияния реализуемых в детском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саду педагогических условий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 музыкальное воспитание</w:t>
            </w:r>
            <w:r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и</w:t>
            </w: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развитие дошкольника</w:t>
            </w:r>
          </w:p>
          <w:p w:rsid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676DBB" w:rsidRPr="00676DBB" w:rsidTr="00676DB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>Задачи педагогического проектирования образовательного процесса</w:t>
            </w:r>
          </w:p>
        </w:tc>
      </w:tr>
      <w:tr w:rsidR="00676DBB" w:rsidRPr="00676DBB" w:rsidTr="00676DB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6. Ознакомление с музыкальным репертуаром для слушания и исполнения детьми в целях содействия в работе музыкального педагога.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7. Знание задач музыкального воспитания и развития дошкольников, анализ их решения с точки зрения базовой компетентности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музыкального руководителя.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8. Оказание профессиональной помощи и поддержки друг друга, совместное решение задач воспитания и развития ребенка, в числе которых и задачи музыкального воспитания и развития. 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9. Создание единого культурно-образовательного пространства в педагогическом коллективе образовательного учреждения, в детском саду и семье воспитанника, в детском саду и учрежден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6. Ознакомление с педагогическими задачами общего развития дошкольников данного возраста.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 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7. Изучение особенностей общекультурной компетентности воспитателя детского сада, знание его музыкальных потребностей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и интересов.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8. Оказание профессиональной помощи и поддержки друг друга,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совместное решение задач воспитания и развития ребенка посредством музыки и музыкальной деятельности. 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9. Создание единого культурно-образовательного музыкально-эстетического пространства в педагогическом коллективе образовательного учреждения, в детском саду и семье воспитанника, в детском саду и учреждениях культуры, содружество с музыкальными учреждениями города, района ДОУ</w:t>
            </w:r>
          </w:p>
        </w:tc>
      </w:tr>
      <w:tr w:rsidR="00676DBB" w:rsidRPr="00676DBB" w:rsidTr="00676DB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Задачи проектирования и организации развивающей образовательной среды ДОУ</w:t>
            </w:r>
          </w:p>
        </w:tc>
      </w:tr>
      <w:tr w:rsidR="00676DBB" w:rsidRPr="00676DBB" w:rsidTr="00676DB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10. Создание развивающей музыкально-образовательной среды в детском саду как одного из эффективнейших условий, инициирующих процессы целостного музыкального (художественного) развития и воспитания ребенка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10. Создание развивающей образовательной среды в детском саду как одного из эффективнейших условий, инициирующих процессы целостного развития и воспитания ребенка</w:t>
            </w:r>
          </w:p>
        </w:tc>
      </w:tr>
      <w:tr w:rsidR="00676DBB" w:rsidRPr="00676DBB" w:rsidTr="00676DBB">
        <w:tc>
          <w:tcPr>
            <w:tcW w:w="9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Задачи развития субъектной позиции воспитателя, обогащения профессиональной компетентности</w:t>
            </w:r>
          </w:p>
        </w:tc>
      </w:tr>
      <w:tr w:rsidR="00676DBB" w:rsidRPr="00676DBB" w:rsidTr="00676DBB"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11. Личностно-профессиональное саморазвитие, самообразование: 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 увеличение профессиональной компетентности через обогащение общекультурной, базовой, специальной компетентностей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11. Личностно-профессиональное саморазвитие, самообразование: </w:t>
            </w:r>
          </w:p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 увеличение профессиональной компетентности через обогащение общекультурной, базовой, специальной компетентностей</w:t>
            </w:r>
          </w:p>
        </w:tc>
      </w:tr>
    </w:tbl>
    <w:p w:rsidR="00676DBB" w:rsidRDefault="00676DBB" w:rsidP="00676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676DBB" w:rsidRDefault="00676DBB" w:rsidP="00676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676DBB" w:rsidRDefault="00676DBB" w:rsidP="00676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676DBB" w:rsidRDefault="00676DBB" w:rsidP="00676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676DBB" w:rsidRPr="00676DBB" w:rsidRDefault="00676DBB" w:rsidP="00676DB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676DBB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lastRenderedPageBreak/>
        <w:t>Инновационные формы сотрудничества и сотворчества музыкального руководителя и воспитателя ДОУ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5"/>
        <w:gridCol w:w="4670"/>
      </w:tblGrid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676DB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Задачи профессионального сотрудничества и сотворчества воспитателя и музыкального руководителя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b/>
                <w:bCs/>
                <w:sz w:val="24"/>
                <w:szCs w:val="20"/>
                <w:lang w:eastAsia="ru-RU"/>
              </w:rPr>
              <w:t>Формы сотрудничества и сотворчества</w:t>
            </w:r>
          </w:p>
        </w:tc>
      </w:tr>
      <w:bookmarkEnd w:id="0"/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 Изучение индивидуальных особенностей и возможностей ребенка в контексте музыкальности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Разработка единых диагностических карт музыкальности ребенка; совместное обсуждение результатов диагностики и индивидуальных музыкальных проявлений ребенка в условиях занятия и в повседневной жизнедеятельности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2. Учет их в целостном образовательном процессе ДОУ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Совместное проектирование планов работы, их оперативная корректировка по мере решения общих задач; создание взаимодополняющих педагогических условий в ДОУ, содействующих музыкальному воспитанию и развитию детей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3. Отслеживание характера изменений, происходящих с ребенком в ходе образовательного процесса детского сада, его продвижения в музыкальном развитии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Создание промежуточных диагностик, диагностических методов, позволяющих оценить характер продвижения ребенка в музыкальном развитии; совместное обсуждение особенностей продвижения ребенка в музыкальном развитии на тематических семинарах, педагогических консилиумах, деловых играх; совместное обсуждение влияния процесса музыкального развития на общее развитие ребенка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4. Определение эффективности влияния реализуемых педагогических условий в детском саду на музыкальное воспитание и развитие дошкольника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Совместное обсуждение эффективности влияния педагогических условий на характер продвижения ребенка в музыкальном развитии, общем развитии на тематических семинарах, педагогических консилиумах, деловых играх, заседаниях службы сопровождения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5. Проектирование и организация целостного образовательного процесса, содействующего целостному музыкальному развитию здорового ребенка-дошкольника в детском саду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Взаимные консультации, создание профессиональных «шпаргалок» (подсказок) по использованию музыкального материала в образовательном процессе ДОУ, в решении разнообразных задач воспитания и развития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6. Изучение особенностей общекультурной компетентности воспитателей детского сада, знание их музыкальных потребностей и интересов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Организация музыкальным руководителем диагностики педагогов дошкольного образования и самодиагностики по изучению музыкальной культуры, эрудиции (прил. 5)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7. Знание воспитателем задач музыкального воспитания и развития дошкольников, анализ их решения музыкальным руководителем с точки зрения базовой компетентности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proofErr w:type="spellStart"/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Взаимопосещение</w:t>
            </w:r>
            <w:proofErr w:type="spellEnd"/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занятий, других форм профессионального взаимодействия с ребенком на музыкальном содержании с последующим анализом и совместным обсуждением эффективности решения задач воспитания и развития ребенка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8. Оказание профессиональной помощи друг другу, совместное решение задач воспитания и развития ребенка посредством музыки и музыкальной деятельности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Музыкальные гостиные и вечера встреч с музыкой, организованные в ДОУ (прил. 4); совместная организация праздников педагогическим коллективом ДОУ; совместная подготовка тематических </w:t>
            </w: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семинаров и практикумов по проблеме целостного воспитания и развития ребенка-дошкольника средствами музыки, использования новых педагогических средств и приемов в музыкальном воспитании и развитии детей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9. Создание единого культурно-образовательного музыкально-эстетического пространства в педагогическом коллективе образовательного учреждения, в детском саду и семье воспитанника, в детском саду и учреждениях культуры, содружество с музыкальными учреждениями города, района ДОУ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Коллективные походы в филармонию, консерваторию, капеллу, театр; совместное создание афиши на учебный год для профессионально-педагогического коллектива, родителей детей, дошкольников с рекомендациями по репертуару; совместная организация родительских собраний по проблемам музыкального воспитания и развития ребенка; создание стенда или уголка для родителей и педагогов «Музыка в жизни нашей семьи», «Мы и музыка», «Хочу, чтоб послушали вы и ваш ребенок» и т. п.; приглашение в детский сад музыкально-театральных коллективов для детей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10. Создание развивающей музыкально-образовательной среды детского сада как одного из эффективных условий, инициирующих процессы целостного музыкального (художественного) развития и воспитания ребенка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Совместное проектирование музыкально-образовательной среды в ДОУ, в группах; организация конкурса проектов музыкально-развивающей среды в ДОУ, в отдельно взятой группе, в семье ребенка</w:t>
            </w:r>
          </w:p>
        </w:tc>
      </w:tr>
      <w:tr w:rsidR="00676DBB" w:rsidRPr="00676DBB" w:rsidTr="00676DB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11. Личностно-профессиональное саморазвитие, самообразование, наращивание профессиональной компетентности через обогащение общекультурной, базовой, специальной компетентностей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6DBB" w:rsidRPr="00676DBB" w:rsidRDefault="00676DBB" w:rsidP="00676D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676DBB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Профессиональные рекомендации и советы друг другу в форме дневников, консультаций, оснащенных методических портфелей, приглашений на концерты и спектакли; обоюдные рекомендации по музыкальному репертуару и его использованию в образовательном процессе ДОУ; составление музыкально-профессиональной фонотеки, банка педагогических техник и технологий использования музыки в решении разнообразных задач воспитания и развития дошкольников</w:t>
            </w:r>
          </w:p>
        </w:tc>
      </w:tr>
    </w:tbl>
    <w:p w:rsidR="00D24B41" w:rsidRPr="00676DBB" w:rsidRDefault="00676DBB">
      <w:pPr>
        <w:rPr>
          <w:sz w:val="24"/>
        </w:rPr>
      </w:pPr>
    </w:p>
    <w:sectPr w:rsidR="00D24B41" w:rsidRPr="00676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DBB"/>
    <w:rsid w:val="00011BB3"/>
    <w:rsid w:val="00676DBB"/>
    <w:rsid w:val="009A3740"/>
    <w:rsid w:val="00B7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93BD67-2790-403F-93E0-F3A1C115A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5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1400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2017-03-22T08:31:00Z</dcterms:created>
  <dcterms:modified xsi:type="dcterms:W3CDTF">2017-03-22T08:34:00Z</dcterms:modified>
</cp:coreProperties>
</file>