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b/>
          <w:i/>
          <w:color w:val="444444"/>
          <w:sz w:val="32"/>
          <w:szCs w:val="32"/>
        </w:rPr>
      </w:pPr>
      <w:r>
        <w:rPr>
          <w:rStyle w:val="c2"/>
          <w:b/>
          <w:i/>
          <w:color w:val="444444"/>
          <w:sz w:val="32"/>
          <w:szCs w:val="32"/>
        </w:rPr>
        <w:t>Советы э</w:t>
      </w:r>
      <w:r w:rsidRPr="00DA459E">
        <w:rPr>
          <w:rStyle w:val="c2"/>
          <w:b/>
          <w:i/>
          <w:color w:val="444444"/>
          <w:sz w:val="32"/>
          <w:szCs w:val="32"/>
        </w:rPr>
        <w:t>моциональным мамам:</w:t>
      </w:r>
      <w:r>
        <w:rPr>
          <w:b/>
          <w:i/>
          <w:color w:val="444444"/>
          <w:sz w:val="32"/>
          <w:szCs w:val="32"/>
        </w:rPr>
        <w:t xml:space="preserve"> </w:t>
      </w:r>
      <w:r w:rsidRPr="00DA459E">
        <w:rPr>
          <w:rStyle w:val="c2"/>
          <w:b/>
          <w:color w:val="444444"/>
          <w:sz w:val="28"/>
          <w:szCs w:val="28"/>
        </w:rPr>
        <w:t>к</w:t>
      </w:r>
      <w:r w:rsidRPr="00DA459E">
        <w:rPr>
          <w:rStyle w:val="c2"/>
          <w:b/>
          <w:color w:val="444444"/>
          <w:sz w:val="28"/>
          <w:szCs w:val="28"/>
        </w:rPr>
        <w:t>ак нужно кричать на ребёнка</w:t>
      </w:r>
    </w:p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t>Зачем мы ругаем детей? Трудно представить, что громкий голос, угрозы и многословные причитания имеют какой-то педагогический эффект. Но сдержаться не всегда получается - раздражение, бессилие, обида, злость, усталость вырываются наружу. Сегодня мы поговорим о том, как не превратиться в монстра, убивающего все вокруг своим криком.</w:t>
      </w:r>
    </w:p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t>1. Прежде всего, можно предупредить малыша: “Сейчас я буду ругаться”. Может быть, он перестанет делать то, что вас злит. Или хотя бы успеет убежать и спрятаться.</w:t>
      </w:r>
    </w:p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t>2. Прежде чем кричать: “Ухи оборву” или что-то другое, убедитесь, что ребенок не воспринимает угрозу буквально.</w:t>
      </w:r>
    </w:p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t>3. Говорите о себе, а не о ребенке. Многократно повторяйте, что вы чувствуете, не ссылаясь на того, кто в этом виноват. Это очень хороший пример для ребенка и, возможно, он в следующий раз тоже скажет “Я злюсь!” вместо того, чтобы кидать игрушки об стену.          4. Если вам так уж хочется обозвать ребенка, оставьте при себе всякие “балбес” и “бестолочь” и придумайте свое ругательство. Например, скажите ему: “Ах ты, трикапулька басюлька</w:t>
      </w:r>
      <w:bookmarkStart w:id="0" w:name="_GoBack"/>
      <w:bookmarkEnd w:id="0"/>
      <w:r w:rsidRPr="00DA459E">
        <w:rPr>
          <w:rStyle w:val="c2"/>
          <w:color w:val="444444"/>
          <w:sz w:val="28"/>
          <w:szCs w:val="28"/>
        </w:rPr>
        <w:t>!”.</w:t>
      </w:r>
    </w:p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t>5. Дойдя до точки кипения, начинайте стучать половником о кастрюлю или деревянной скалкой по подоконнику. Это может быть не только сигналом вашим домочадцам, но и хорошим способом избавиться от негативных эмоций.</w:t>
      </w:r>
    </w:p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t>6. Всегда есть опасность обидеть, сказать в сердцах что-то опасное, что ребенок примет как правду. Поэтому разозлившись лучше рычите. Или войте. Удивительно, но такой способ выражения злости и раздражения выходит более человечным.</w:t>
      </w:r>
    </w:p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t>7. Не обязательно повышать голос, чтобы объяснить ребенку, что вам очень хочется его отшлепать. Скорчите страшную рожу или проведите воспитательную работу в форме пантомимы.</w:t>
      </w:r>
    </w:p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lastRenderedPageBreak/>
        <w:t>8. Попробуйте ругаться шепотом.</w:t>
      </w:r>
    </w:p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t>9. Уйдите в другую комнату и там выскажите все, что думаете, дивану или табуретке.</w:t>
      </w:r>
    </w:p>
    <w:p w:rsidR="00DA459E" w:rsidRPr="00DA459E" w:rsidRDefault="00DA459E" w:rsidP="00DA459E">
      <w:pPr>
        <w:pStyle w:val="c1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t>10. Вспомните, сколько раз в жизни вы сдерживали злость и раздражение из-за страха увольнения, боязни одиночества, общественного мнения. Теперь сделайте это из-за любви.</w:t>
      </w:r>
    </w:p>
    <w:p w:rsidR="00DA459E" w:rsidRPr="00DA459E" w:rsidRDefault="00DA459E" w:rsidP="00DA459E">
      <w:pPr>
        <w:pStyle w:val="c15"/>
        <w:shd w:val="clear" w:color="auto" w:fill="FFFFFF" w:themeFill="background1"/>
        <w:spacing w:line="360" w:lineRule="auto"/>
        <w:jc w:val="both"/>
        <w:rPr>
          <w:color w:val="444444"/>
          <w:sz w:val="28"/>
          <w:szCs w:val="28"/>
        </w:rPr>
      </w:pPr>
      <w:r w:rsidRPr="00DA459E">
        <w:rPr>
          <w:rStyle w:val="c2"/>
          <w:color w:val="444444"/>
          <w:sz w:val="28"/>
          <w:szCs w:val="28"/>
        </w:rPr>
        <w:t>        </w:t>
      </w:r>
    </w:p>
    <w:p w:rsidR="00FA061D" w:rsidRPr="00DA459E" w:rsidRDefault="00FA061D" w:rsidP="00DA459E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sectPr w:rsidR="00FA061D" w:rsidRPr="00DA4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904"/>
    <w:rsid w:val="00513904"/>
    <w:rsid w:val="00DA459E"/>
    <w:rsid w:val="00FA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2D7D4-C804-4229-9C00-1AE873DC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A459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A459E"/>
  </w:style>
  <w:style w:type="paragraph" w:customStyle="1" w:styleId="c15">
    <w:name w:val="c15"/>
    <w:basedOn w:val="a"/>
    <w:rsid w:val="00DA459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9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0637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18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02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820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833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893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928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9424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4100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970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3363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037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5886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7233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3417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629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1697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2631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2023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0237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76765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1165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41956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0385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Гонтаренко</dc:creator>
  <cp:keywords/>
  <dc:description/>
  <cp:lastModifiedBy>Людмила Гонтаренко</cp:lastModifiedBy>
  <cp:revision>2</cp:revision>
  <dcterms:created xsi:type="dcterms:W3CDTF">2017-02-08T13:22:00Z</dcterms:created>
  <dcterms:modified xsi:type="dcterms:W3CDTF">2017-02-08T13:25:00Z</dcterms:modified>
</cp:coreProperties>
</file>